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FC" w:rsidRPr="00F36FFC" w:rsidRDefault="00F36FFC" w:rsidP="00F36FFC">
      <w:pPr>
        <w:pStyle w:val="Zhlav"/>
        <w:rPr>
          <w:b/>
          <w:bCs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</w:t>
      </w:r>
      <w:r>
        <w:rPr>
          <w:b/>
          <w:sz w:val="32"/>
          <w:szCs w:val="32"/>
        </w:rPr>
        <w:t>Vyhodnocení podpůrných opatření</w:t>
      </w:r>
    </w:p>
    <w:p w:rsidR="00F36FFC" w:rsidRDefault="00F36FFC" w:rsidP="00F36FFC">
      <w:pPr>
        <w:rPr>
          <w:b/>
        </w:rPr>
      </w:pPr>
      <w:r>
        <w:rPr>
          <w:b/>
        </w:rPr>
        <w:t>Příjmení a jméno žáka/žákyně:</w:t>
      </w:r>
    </w:p>
    <w:p w:rsidR="00F36FFC" w:rsidRDefault="00F36FFC" w:rsidP="00F36FFC">
      <w:pPr>
        <w:rPr>
          <w:b/>
        </w:rPr>
      </w:pPr>
      <w:r>
        <w:rPr>
          <w:b/>
        </w:rPr>
        <w:t xml:space="preserve">Datum narození: </w:t>
      </w:r>
    </w:p>
    <w:p w:rsidR="00F36FFC" w:rsidRDefault="00F36FFC" w:rsidP="00F36FFC">
      <w:pPr>
        <w:rPr>
          <w:b/>
        </w:rPr>
      </w:pPr>
      <w:r>
        <w:rPr>
          <w:b/>
        </w:rPr>
        <w:t xml:space="preserve">Škola, třída: </w:t>
      </w:r>
    </w:p>
    <w:p w:rsidR="00F36FFC" w:rsidRDefault="00F36FFC" w:rsidP="00F36FFC">
      <w:pPr>
        <w:rPr>
          <w:b/>
        </w:rPr>
      </w:pPr>
      <w:r>
        <w:rPr>
          <w:b/>
        </w:rPr>
        <w:t>Jméno pověřeného pracovníka školy:</w:t>
      </w:r>
    </w:p>
    <w:p w:rsidR="00F36FFC" w:rsidRDefault="00F36FFC" w:rsidP="00F36FFC">
      <w:r>
        <w:t>Žák je zařazen dle §16 do třídy/školy:</w:t>
      </w:r>
      <w:r>
        <w:tab/>
      </w:r>
      <w:r>
        <w:tab/>
        <w:t>ANO</w:t>
      </w:r>
      <w:r>
        <w:tab/>
      </w:r>
      <w:r>
        <w:tab/>
        <w:t>NE</w:t>
      </w:r>
    </w:p>
    <w:p w:rsidR="00F36FFC" w:rsidRDefault="00F36FFC" w:rsidP="00F36FFC">
      <w:r>
        <w:t>IVP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ANO*</w:t>
      </w:r>
      <w:r>
        <w:tab/>
      </w:r>
      <w:r>
        <w:tab/>
        <w:t>NE</w:t>
      </w:r>
      <w:r>
        <w:tab/>
        <w:t>*vyplní škola (viz 2. strana)</w:t>
      </w: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2377"/>
        <w:gridCol w:w="1418"/>
        <w:gridCol w:w="3686"/>
        <w:gridCol w:w="2550"/>
      </w:tblGrid>
      <w:tr w:rsidR="00F36FFC" w:rsidTr="00AA05AF">
        <w:tc>
          <w:tcPr>
            <w:tcW w:w="2376" w:type="dxa"/>
            <w:shd w:val="clear" w:color="auto" w:fill="auto"/>
          </w:tcPr>
          <w:p w:rsidR="00F36FFC" w:rsidRDefault="00F36FFC" w:rsidP="00AA05AF"/>
        </w:tc>
        <w:tc>
          <w:tcPr>
            <w:tcW w:w="1418" w:type="dxa"/>
            <w:shd w:val="clear" w:color="auto" w:fill="auto"/>
          </w:tcPr>
          <w:p w:rsidR="00F36FFC" w:rsidRDefault="00F36FFC" w:rsidP="00AA05AF">
            <w:r>
              <w:t>Vyhovuje</w:t>
            </w:r>
          </w:p>
          <w:p w:rsidR="00F36FFC" w:rsidRDefault="00F36FFC" w:rsidP="00AA05AF">
            <w:r>
              <w:t>SVP</w:t>
            </w:r>
          </w:p>
        </w:tc>
        <w:tc>
          <w:tcPr>
            <w:tcW w:w="3686" w:type="dxa"/>
            <w:shd w:val="clear" w:color="auto" w:fill="auto"/>
          </w:tcPr>
          <w:p w:rsidR="00F36FFC" w:rsidRDefault="00F36FFC" w:rsidP="00AA05AF">
            <w:r>
              <w:t xml:space="preserve">Nevyhovuje SVP </w:t>
            </w:r>
          </w:p>
          <w:p w:rsidR="00F36FFC" w:rsidRDefault="00F36FFC" w:rsidP="00AA05AF">
            <w:r>
              <w:t>(v čem)</w:t>
            </w:r>
          </w:p>
        </w:tc>
        <w:tc>
          <w:tcPr>
            <w:tcW w:w="2550" w:type="dxa"/>
            <w:shd w:val="clear" w:color="auto" w:fill="auto"/>
          </w:tcPr>
          <w:p w:rsidR="00F36FFC" w:rsidRDefault="00F36FFC" w:rsidP="00AA05AF">
            <w:r>
              <w:t>Návrh změny</w:t>
            </w:r>
          </w:p>
        </w:tc>
      </w:tr>
      <w:tr w:rsidR="00F36FFC" w:rsidTr="00AA05AF"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Převažující stupeň</w:t>
            </w:r>
          </w:p>
          <w:p w:rsidR="00F36FFC" w:rsidRDefault="00F36FFC" w:rsidP="00AA05AF">
            <w:r>
              <w:t>Podpůrných opatření</w:t>
            </w:r>
          </w:p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  <w:tr w:rsidR="00F36FFC" w:rsidTr="00AA05AF"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Metody výuky</w:t>
            </w:r>
          </w:p>
          <w:p w:rsidR="00F36FFC" w:rsidRDefault="00F36FFC" w:rsidP="00AA05AF"/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  <w:tr w:rsidR="00F36FFC" w:rsidTr="00AA05AF"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Úpravy obsahu</w:t>
            </w:r>
          </w:p>
          <w:p w:rsidR="00F36FFC" w:rsidRDefault="00F36FFC" w:rsidP="00AA05AF"/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  <w:tr w:rsidR="00F36FFC" w:rsidTr="00AA05AF"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Úpravy výstupů</w:t>
            </w:r>
          </w:p>
          <w:p w:rsidR="00F36FFC" w:rsidRDefault="00F36FFC" w:rsidP="00AA05AF"/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  <w:tr w:rsidR="00F36FFC" w:rsidTr="00AA05AF"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Organizace výuky</w:t>
            </w:r>
          </w:p>
          <w:p w:rsidR="00F36FFC" w:rsidRDefault="00F36FFC" w:rsidP="00AA05AF"/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  <w:tr w:rsidR="00F36FFC" w:rsidTr="00AA05AF"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 xml:space="preserve">Předmět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ped</w:t>
            </w:r>
            <w:proofErr w:type="spellEnd"/>
            <w:proofErr w:type="gramEnd"/>
            <w:r>
              <w:t>. péče</w:t>
            </w:r>
          </w:p>
        </w:tc>
        <w:tc>
          <w:tcPr>
            <w:tcW w:w="1418" w:type="dxa"/>
            <w:shd w:val="clear" w:color="auto" w:fill="auto"/>
          </w:tcPr>
          <w:p w:rsidR="00F36FFC" w:rsidRDefault="00F36FFC" w:rsidP="00AA05AF"/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  <w:tr w:rsidR="00F36FFC" w:rsidTr="00AA05AF">
        <w:trPr>
          <w:trHeight w:val="545"/>
        </w:trPr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Pedagogická</w:t>
            </w:r>
          </w:p>
          <w:p w:rsidR="00F36FFC" w:rsidRDefault="00F36FFC" w:rsidP="00AA05AF">
            <w:r>
              <w:t>intervence</w:t>
            </w:r>
          </w:p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  <w:p w:rsidR="00F36FFC" w:rsidRDefault="00F36FFC" w:rsidP="00AA05AF"/>
        </w:tc>
      </w:tr>
      <w:tr w:rsidR="00F36FFC" w:rsidTr="00AA05AF">
        <w:trPr>
          <w:trHeight w:val="545"/>
        </w:trPr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Personální podpora –</w:t>
            </w:r>
          </w:p>
          <w:p w:rsidR="00F36FFC" w:rsidRDefault="00F36FFC" w:rsidP="00AA05AF">
            <w:r>
              <w:t>asistent pedagoga</w:t>
            </w:r>
          </w:p>
          <w:p w:rsidR="00F36FFC" w:rsidRDefault="00F36FFC" w:rsidP="00AA05AF">
            <w:r>
              <w:t xml:space="preserve">další </w:t>
            </w:r>
            <w:proofErr w:type="spellStart"/>
            <w:r>
              <w:t>ped</w:t>
            </w:r>
            <w:proofErr w:type="spellEnd"/>
            <w:r>
              <w:t xml:space="preserve">. </w:t>
            </w:r>
            <w:proofErr w:type="gramStart"/>
            <w:r>
              <w:t>pracovník</w:t>
            </w:r>
            <w:proofErr w:type="gramEnd"/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  <w:tr w:rsidR="00F36FFC" w:rsidTr="00AA05AF">
        <w:trPr>
          <w:trHeight w:val="545"/>
        </w:trPr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Personální podpora -</w:t>
            </w:r>
          </w:p>
          <w:p w:rsidR="00F36FFC" w:rsidRDefault="00F36FFC" w:rsidP="00AA05AF">
            <w:r>
              <w:t>nepedagogická</w:t>
            </w:r>
          </w:p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  <w:tr w:rsidR="00F36FFC" w:rsidTr="00AA05AF">
        <w:trPr>
          <w:trHeight w:val="545"/>
        </w:trPr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Hodnocení žáka</w:t>
            </w:r>
          </w:p>
          <w:p w:rsidR="00F36FFC" w:rsidRDefault="00F36FFC" w:rsidP="00AA05AF"/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  <w:p w:rsidR="00F36FFC" w:rsidRDefault="00F36FFC" w:rsidP="00AA05AF"/>
        </w:tc>
      </w:tr>
      <w:tr w:rsidR="00F36FFC" w:rsidTr="00AA05AF">
        <w:trPr>
          <w:trHeight w:val="545"/>
        </w:trPr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Pomůcky</w:t>
            </w:r>
          </w:p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  <w:tr w:rsidR="00F36FFC" w:rsidTr="00AA05AF">
        <w:trPr>
          <w:trHeight w:val="545"/>
        </w:trPr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Podpůrná opatření jiného druhu</w:t>
            </w:r>
          </w:p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  <w:tr w:rsidR="00F36FFC" w:rsidTr="00AA05AF">
        <w:trPr>
          <w:trHeight w:val="545"/>
        </w:trPr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Úprava podmínek přijímání ke vzdělávání</w:t>
            </w:r>
          </w:p>
          <w:p w:rsidR="00F36FFC" w:rsidRDefault="00F36FFC" w:rsidP="00AA05AF">
            <w:r>
              <w:t>a ukončení vzdělávání</w:t>
            </w:r>
          </w:p>
        </w:tc>
        <w:tc>
          <w:tcPr>
            <w:tcW w:w="1418" w:type="dxa"/>
            <w:shd w:val="clear" w:color="auto" w:fill="auto"/>
          </w:tcPr>
          <w:p w:rsidR="00F36FFC" w:rsidRDefault="00F36FFC" w:rsidP="00AA05AF"/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  <w:tr w:rsidR="00F36FFC" w:rsidTr="00AA05AF">
        <w:trPr>
          <w:trHeight w:val="545"/>
        </w:trPr>
        <w:tc>
          <w:tcPr>
            <w:tcW w:w="2376" w:type="dxa"/>
            <w:shd w:val="clear" w:color="auto" w:fill="auto"/>
          </w:tcPr>
          <w:p w:rsidR="00F36FFC" w:rsidRDefault="00F36FFC" w:rsidP="00AA05AF">
            <w:r>
              <w:t>Pokračovat</w:t>
            </w:r>
          </w:p>
          <w:p w:rsidR="00F36FFC" w:rsidRDefault="00F36FFC" w:rsidP="00AA05AF">
            <w:r>
              <w:t>v poskytování PO</w:t>
            </w:r>
          </w:p>
        </w:tc>
        <w:tc>
          <w:tcPr>
            <w:tcW w:w="1418" w:type="dxa"/>
            <w:shd w:val="clear" w:color="auto" w:fill="auto"/>
          </w:tcPr>
          <w:p w:rsidR="00F36FFC" w:rsidRDefault="00F36FFC" w:rsidP="00AA05AF">
            <w:r>
              <w:t>ANO/NE</w:t>
            </w:r>
          </w:p>
        </w:tc>
        <w:tc>
          <w:tcPr>
            <w:tcW w:w="3686" w:type="dxa"/>
            <w:shd w:val="clear" w:color="auto" w:fill="auto"/>
          </w:tcPr>
          <w:p w:rsidR="00F36FFC" w:rsidRDefault="00F36FFC" w:rsidP="00AA05AF"/>
        </w:tc>
        <w:tc>
          <w:tcPr>
            <w:tcW w:w="2550" w:type="dxa"/>
            <w:shd w:val="clear" w:color="auto" w:fill="auto"/>
          </w:tcPr>
          <w:p w:rsidR="00F36FFC" w:rsidRDefault="00F36FFC" w:rsidP="00AA05AF"/>
        </w:tc>
      </w:tr>
    </w:tbl>
    <w:p w:rsidR="00F36FFC" w:rsidRDefault="00F36FFC" w:rsidP="00F36FFC">
      <w:pPr>
        <w:jc w:val="both"/>
      </w:pPr>
    </w:p>
    <w:p w:rsidR="00F36FFC" w:rsidRDefault="00F36FFC" w:rsidP="00F36FFC">
      <w:pPr>
        <w:jc w:val="both"/>
      </w:pPr>
    </w:p>
    <w:p w:rsidR="00F36FFC" w:rsidRDefault="00F36FFC" w:rsidP="00F36FFC">
      <w:pPr>
        <w:jc w:val="center"/>
      </w:pPr>
    </w:p>
    <w:p w:rsidR="00F36FFC" w:rsidRDefault="00F36FFC" w:rsidP="00F36FFC">
      <w:pPr>
        <w:jc w:val="center"/>
      </w:pPr>
    </w:p>
    <w:p w:rsidR="00F36FFC" w:rsidRDefault="00F36FFC" w:rsidP="00F36FFC">
      <w:pPr>
        <w:jc w:val="center"/>
      </w:pPr>
    </w:p>
    <w:p w:rsidR="00F36FFC" w:rsidRDefault="00F36FFC" w:rsidP="00F36FFC">
      <w:pPr>
        <w:jc w:val="center"/>
      </w:pPr>
      <w:r>
        <w:lastRenderedPageBreak/>
        <w:t>Vyhodnocení IVP (pouze pro žáka s IVP)</w:t>
      </w:r>
    </w:p>
    <w:p w:rsidR="00F36FFC" w:rsidRDefault="00F36FFC" w:rsidP="00F36FFC">
      <w:pPr>
        <w:jc w:val="center"/>
      </w:pPr>
      <w:r>
        <w:t>Vyjádření vyučujících k jednotlivým oblastem IVP</w:t>
      </w:r>
    </w:p>
    <w:tbl>
      <w:tblPr>
        <w:tblStyle w:val="Mkatabulky"/>
        <w:tblW w:w="21212" w:type="dxa"/>
        <w:tblLook w:val="04A0" w:firstRow="1" w:lastRow="0" w:firstColumn="1" w:lastColumn="0" w:noHBand="0" w:noVBand="1"/>
      </w:tblPr>
      <w:tblGrid>
        <w:gridCol w:w="10343"/>
        <w:gridCol w:w="10869"/>
      </w:tblGrid>
      <w:tr w:rsidR="00F36FFC" w:rsidTr="00AA05AF">
        <w:tc>
          <w:tcPr>
            <w:tcW w:w="10343" w:type="dxa"/>
            <w:shd w:val="clear" w:color="auto" w:fill="auto"/>
          </w:tcPr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  <w:p w:rsidR="00F36FFC" w:rsidRDefault="00F36FFC" w:rsidP="00AA05AF">
            <w:pPr>
              <w:jc w:val="both"/>
            </w:pPr>
          </w:p>
        </w:tc>
        <w:tc>
          <w:tcPr>
            <w:tcW w:w="10869" w:type="dxa"/>
          </w:tcPr>
          <w:p w:rsidR="00F36FFC" w:rsidRDefault="00F36FFC" w:rsidP="00AA05AF">
            <w:pPr>
              <w:jc w:val="both"/>
            </w:pPr>
          </w:p>
        </w:tc>
      </w:tr>
    </w:tbl>
    <w:p w:rsidR="00F36FFC" w:rsidRDefault="00F36FFC" w:rsidP="00F36FFC">
      <w:pPr>
        <w:jc w:val="both"/>
      </w:pPr>
    </w:p>
    <w:p w:rsidR="00F36FFC" w:rsidRDefault="00F36FFC" w:rsidP="00F36FFC">
      <w:pPr>
        <w:jc w:val="center"/>
      </w:pPr>
      <w:r>
        <w:t>Případné další sdělení vyučujících (složitá rodinná situace, nebo jiné změny)</w:t>
      </w: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36FFC" w:rsidTr="00AA05AF">
        <w:tc>
          <w:tcPr>
            <w:tcW w:w="10343" w:type="dxa"/>
            <w:shd w:val="clear" w:color="auto" w:fill="auto"/>
          </w:tcPr>
          <w:p w:rsidR="00F36FFC" w:rsidRDefault="00F36FFC" w:rsidP="00AA05AF"/>
          <w:p w:rsidR="00F36FFC" w:rsidRDefault="00F36FFC" w:rsidP="00AA05AF"/>
          <w:p w:rsidR="00F36FFC" w:rsidRDefault="00F36FFC" w:rsidP="00AA05AF"/>
          <w:p w:rsidR="00F36FFC" w:rsidRDefault="00F36FFC" w:rsidP="00AA05AF"/>
          <w:p w:rsidR="00F36FFC" w:rsidRDefault="00F36FFC" w:rsidP="00AA05AF"/>
          <w:p w:rsidR="00F36FFC" w:rsidRDefault="00F36FFC" w:rsidP="00AA05AF"/>
          <w:p w:rsidR="00F36FFC" w:rsidRDefault="00F36FFC" w:rsidP="00AA05AF"/>
          <w:p w:rsidR="00F36FFC" w:rsidRDefault="00F36FFC" w:rsidP="00AA05AF"/>
          <w:p w:rsidR="00F36FFC" w:rsidRDefault="00F36FFC" w:rsidP="00AA05AF"/>
          <w:p w:rsidR="00F36FFC" w:rsidRDefault="00F36FFC" w:rsidP="00AA05AF"/>
          <w:p w:rsidR="00F36FFC" w:rsidRDefault="00F36FFC" w:rsidP="00AA05AF"/>
        </w:tc>
      </w:tr>
    </w:tbl>
    <w:p w:rsidR="00F36FFC" w:rsidRDefault="00F36FFC" w:rsidP="00F36FFC"/>
    <w:p w:rsidR="00F36FFC" w:rsidRDefault="00F36FFC" w:rsidP="00F36FFC">
      <w:pPr>
        <w:jc w:val="center"/>
      </w:pPr>
      <w:bookmarkStart w:id="0" w:name="_GoBack"/>
      <w:bookmarkEnd w:id="0"/>
      <w:r>
        <w:t>Vyjádření ŠPZ</w:t>
      </w: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36FFC" w:rsidTr="00AA05AF">
        <w:tc>
          <w:tcPr>
            <w:tcW w:w="10343" w:type="dxa"/>
            <w:shd w:val="clear" w:color="auto" w:fill="auto"/>
          </w:tcPr>
          <w:p w:rsidR="00F36FFC" w:rsidRDefault="00F36FFC" w:rsidP="00AA05AF">
            <w:pPr>
              <w:spacing w:line="360" w:lineRule="auto"/>
            </w:pPr>
          </w:p>
          <w:p w:rsidR="00F36FFC" w:rsidRDefault="00F36FFC" w:rsidP="00AA05AF">
            <w:pPr>
              <w:spacing w:line="360" w:lineRule="auto"/>
            </w:pPr>
          </w:p>
          <w:p w:rsidR="00F36FFC" w:rsidRDefault="00F36FFC" w:rsidP="00AA05AF">
            <w:pPr>
              <w:spacing w:line="360" w:lineRule="auto"/>
            </w:pPr>
          </w:p>
          <w:p w:rsidR="00F36FFC" w:rsidRDefault="00F36FFC" w:rsidP="00AA05AF">
            <w:pPr>
              <w:spacing w:line="360" w:lineRule="auto"/>
            </w:pPr>
          </w:p>
          <w:p w:rsidR="00F36FFC" w:rsidRDefault="00F36FFC" w:rsidP="00AA05AF">
            <w:pPr>
              <w:spacing w:line="360" w:lineRule="auto"/>
            </w:pPr>
          </w:p>
        </w:tc>
      </w:tr>
    </w:tbl>
    <w:p w:rsidR="00F36FFC" w:rsidRDefault="00F36FFC" w:rsidP="00F36FFC">
      <w:pPr>
        <w:spacing w:line="360" w:lineRule="auto"/>
      </w:pPr>
    </w:p>
    <w:p w:rsidR="00F36FFC" w:rsidRDefault="00F36FFC" w:rsidP="00F36FFC">
      <w:pPr>
        <w:spacing w:line="360" w:lineRule="auto"/>
        <w:jc w:val="both"/>
      </w:pPr>
    </w:p>
    <w:p w:rsidR="00F36FFC" w:rsidRDefault="00F36FFC" w:rsidP="00F36FFC">
      <w:pPr>
        <w:spacing w:line="360" w:lineRule="auto"/>
        <w:jc w:val="both"/>
      </w:pPr>
    </w:p>
    <w:p w:rsidR="00F36FFC" w:rsidRDefault="00F36FFC" w:rsidP="00F36FFC">
      <w:pPr>
        <w:spacing w:line="360" w:lineRule="auto"/>
        <w:jc w:val="both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:rsidR="00F36FFC" w:rsidRDefault="00F36FFC" w:rsidP="00F36FFC">
      <w:pPr>
        <w:spacing w:line="360" w:lineRule="auto"/>
        <w:jc w:val="both"/>
      </w:pPr>
      <w:r>
        <w:t>Podpis za školu: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za ŠPZ:</w:t>
      </w: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Default="005A2872">
      <w:p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="005A2872" w:rsidRDefault="005A2872">
      <w:p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br w:type="page"/>
      </w:r>
    </w:p>
    <w:p w:rsidR="000A5539" w:rsidRPr="005A2872" w:rsidRDefault="000A5539" w:rsidP="005A2872">
      <w:pPr>
        <w:jc w:val="right"/>
        <w:rPr>
          <w:rFonts w:ascii="Century Gothic" w:hAnsi="Century Gothic"/>
          <w:sz w:val="20"/>
          <w:szCs w:val="20"/>
        </w:rPr>
      </w:pPr>
    </w:p>
    <w:sectPr w:rsidR="000A5539" w:rsidRPr="005A2872" w:rsidSect="005A28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F98" w:rsidRDefault="00EE6F98" w:rsidP="00D9733C">
      <w:r>
        <w:separator/>
      </w:r>
    </w:p>
  </w:endnote>
  <w:endnote w:type="continuationSeparator" w:id="0">
    <w:p w:rsidR="00EE6F98" w:rsidRDefault="00EE6F98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C7" w:rsidRDefault="005A2872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931245" w:rsidRPr="007700C7" w:rsidRDefault="009A7A08" w:rsidP="00D96611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ab/>
      <w:t>Tel.:</w:t>
    </w:r>
    <w:r w:rsidR="00D96611">
      <w:rPr>
        <w:rFonts w:ascii="Century Gothic" w:hAnsi="Century Gothic"/>
        <w:sz w:val="16"/>
        <w:szCs w:val="16"/>
      </w:rPr>
      <w:t xml:space="preserve"> 777 908 759</w:t>
    </w:r>
  </w:p>
  <w:p w:rsidR="009A7A08" w:rsidRPr="007700C7" w:rsidRDefault="00D96611" w:rsidP="00D96611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="00931245" w:rsidRPr="007700C7">
      <w:rPr>
        <w:rFonts w:ascii="Century Gothic" w:hAnsi="Century Gothic"/>
        <w:sz w:val="16"/>
        <w:szCs w:val="16"/>
      </w:rPr>
      <w:t>.cz</w:t>
    </w:r>
  </w:p>
  <w:p w:rsidR="009A7A08" w:rsidRPr="007700C7" w:rsidRDefault="00D96611" w:rsidP="00D96611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proofErr w:type="gramEnd"/>
    <w:r w:rsid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www.spc-most.cz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428480A0" wp14:editId="70475503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2" name="Obrázek 2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5A2872" w:rsidRPr="007700C7" w:rsidRDefault="005A2872" w:rsidP="005A2872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>Logopedická základní škola, p. o.</w:t>
    </w:r>
    <w:r w:rsidRPr="007700C7">
      <w:rPr>
        <w:rFonts w:ascii="Century Gothic" w:hAnsi="Century Gothic"/>
        <w:sz w:val="16"/>
        <w:szCs w:val="16"/>
      </w:rPr>
      <w:tab/>
      <w:t>IČ: 61357286</w:t>
    </w:r>
    <w:r w:rsidRP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>Tel.: 777 908 759</w:t>
    </w:r>
  </w:p>
  <w:p w:rsidR="005A2872" w:rsidRPr="007700C7" w:rsidRDefault="005A2872" w:rsidP="005A2872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Pr="007700C7">
      <w:rPr>
        <w:rFonts w:ascii="Century Gothic" w:hAnsi="Century Gothic"/>
        <w:sz w:val="16"/>
        <w:szCs w:val="16"/>
      </w:rPr>
      <w:t>.cz</w:t>
    </w:r>
  </w:p>
  <w:p w:rsidR="005A2872" w:rsidRPr="005A2872" w:rsidRDefault="005A2872" w:rsidP="005A2872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Pr="007700C7">
      <w:rPr>
        <w:rFonts w:ascii="Century Gothic" w:hAnsi="Century Gothic"/>
        <w:sz w:val="16"/>
        <w:szCs w:val="16"/>
      </w:rPr>
      <w:t>č.ú</w:t>
    </w:r>
    <w:proofErr w:type="spellEnd"/>
    <w:r w:rsidRPr="007700C7">
      <w:rPr>
        <w:rFonts w:ascii="Century Gothic" w:hAnsi="Century Gothic"/>
        <w:sz w:val="16"/>
        <w:szCs w:val="16"/>
      </w:rPr>
      <w:t>.: 3140840267/0100</w:t>
    </w:r>
    <w:proofErr w:type="gramEnd"/>
    <w:r>
      <w:rPr>
        <w:rFonts w:ascii="Century Gothic" w:hAnsi="Century Gothic"/>
        <w:sz w:val="16"/>
        <w:szCs w:val="16"/>
      </w:rPr>
      <w:tab/>
      <w:t>www.spc-most.cz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r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F98" w:rsidRDefault="00EE6F98" w:rsidP="00D9733C">
      <w:r>
        <w:separator/>
      </w:r>
    </w:p>
  </w:footnote>
  <w:footnote w:type="continuationSeparator" w:id="0">
    <w:p w:rsidR="00EE6F98" w:rsidRDefault="00EE6F98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5408" behindDoc="1" locked="0" layoutInCell="1" allowOverlap="1" wp14:anchorId="5EAE95A5" wp14:editId="6AAFCCFB">
          <wp:simplePos x="0" y="0"/>
          <wp:positionH relativeFrom="margin">
            <wp:posOffset>76200</wp:posOffset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1" name="Obrázek 1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Century Gothic" w:hAnsi="Century Gothic" w:cstheme="minorHAnsi"/>
        <w:b/>
        <w:sz w:val="22"/>
        <w:szCs w:val="22"/>
      </w:rPr>
      <w:t>Speciálně pedagogické centrum Most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Dělnická 21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434 01 Most - Velebudice</w:t>
    </w:r>
  </w:p>
  <w:p w:rsidR="005A2872" w:rsidRPr="00527A4D" w:rsidRDefault="005A2872" w:rsidP="005A2872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  <w:p w:rsidR="005A2872" w:rsidRDefault="005A2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6352B"/>
    <w:rsid w:val="002D355F"/>
    <w:rsid w:val="0035180B"/>
    <w:rsid w:val="00363127"/>
    <w:rsid w:val="003764A0"/>
    <w:rsid w:val="0039273D"/>
    <w:rsid w:val="003F63CD"/>
    <w:rsid w:val="004B2001"/>
    <w:rsid w:val="004C55EC"/>
    <w:rsid w:val="004E508C"/>
    <w:rsid w:val="00507769"/>
    <w:rsid w:val="0051449A"/>
    <w:rsid w:val="00527A4D"/>
    <w:rsid w:val="00566324"/>
    <w:rsid w:val="005A2872"/>
    <w:rsid w:val="005F4F10"/>
    <w:rsid w:val="006B25D4"/>
    <w:rsid w:val="006E0533"/>
    <w:rsid w:val="006E200D"/>
    <w:rsid w:val="00737A9D"/>
    <w:rsid w:val="00761F36"/>
    <w:rsid w:val="007678B4"/>
    <w:rsid w:val="007700C7"/>
    <w:rsid w:val="00770FB7"/>
    <w:rsid w:val="0077607A"/>
    <w:rsid w:val="007807A4"/>
    <w:rsid w:val="007B756B"/>
    <w:rsid w:val="00822EEF"/>
    <w:rsid w:val="00853472"/>
    <w:rsid w:val="008C24FD"/>
    <w:rsid w:val="008D0E89"/>
    <w:rsid w:val="008D58D8"/>
    <w:rsid w:val="00931245"/>
    <w:rsid w:val="00932F80"/>
    <w:rsid w:val="009426F5"/>
    <w:rsid w:val="009574E1"/>
    <w:rsid w:val="0096656A"/>
    <w:rsid w:val="00970AB5"/>
    <w:rsid w:val="00984DFF"/>
    <w:rsid w:val="009A7A08"/>
    <w:rsid w:val="00A02B7F"/>
    <w:rsid w:val="00B8742D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  <w:rsid w:val="00EE6F98"/>
    <w:rsid w:val="00F3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34613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36F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Bušová</cp:lastModifiedBy>
  <cp:revision>2</cp:revision>
  <cp:lastPrinted>2023-05-04T12:47:00Z</cp:lastPrinted>
  <dcterms:created xsi:type="dcterms:W3CDTF">2023-05-29T11:16:00Z</dcterms:created>
  <dcterms:modified xsi:type="dcterms:W3CDTF">2023-05-29T11:16:00Z</dcterms:modified>
</cp:coreProperties>
</file>